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C4" w:rsidRDefault="002A02C4">
      <w:bookmarkStart w:id="0" w:name="_GoBack"/>
      <w:bookmarkEnd w:id="0"/>
    </w:p>
    <w:p w:rsidR="007D7D24" w:rsidRPr="00BA56EA" w:rsidRDefault="007D7D24" w:rsidP="007D7D24">
      <w:pPr>
        <w:tabs>
          <w:tab w:val="left" w:pos="3380"/>
        </w:tabs>
      </w:pPr>
      <w:r>
        <w:t>Supplementary File 1</w:t>
      </w:r>
      <w:r w:rsidRPr="00BA56EA">
        <w:t>: Recruitment Characteristics for Street-Involved Young People in two urban communities, South-West, Nigeria</w:t>
      </w:r>
    </w:p>
    <w:tbl>
      <w:tblPr>
        <w:tblStyle w:val="GridTable2-Accent3"/>
        <w:tblW w:w="14312" w:type="dxa"/>
        <w:tblLook w:val="04A0" w:firstRow="1" w:lastRow="0" w:firstColumn="1" w:lastColumn="0" w:noHBand="0" w:noVBand="1"/>
      </w:tblPr>
      <w:tblGrid>
        <w:gridCol w:w="2830"/>
        <w:gridCol w:w="851"/>
        <w:gridCol w:w="4111"/>
        <w:gridCol w:w="1559"/>
        <w:gridCol w:w="1417"/>
        <w:gridCol w:w="1985"/>
        <w:gridCol w:w="1559"/>
      </w:tblGrid>
      <w:tr w:rsidR="007D7D24" w:rsidRPr="00BA56EA" w:rsidTr="000845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7D7D24" w:rsidRPr="004E16D7" w:rsidRDefault="007D7D24" w:rsidP="002E48C9">
            <w:pPr>
              <w:spacing w:line="360" w:lineRule="auto"/>
            </w:pPr>
          </w:p>
          <w:p w:rsidR="007D7D24" w:rsidRPr="004E16D7" w:rsidRDefault="007D7D24" w:rsidP="002E48C9">
            <w:pPr>
              <w:spacing w:line="360" w:lineRule="auto"/>
            </w:pPr>
          </w:p>
          <w:p w:rsidR="007D7D24" w:rsidRPr="00A05B8A" w:rsidRDefault="007D7D24" w:rsidP="002E48C9">
            <w:pPr>
              <w:spacing w:line="360" w:lineRule="auto"/>
              <w:rPr>
                <w:b w:val="0"/>
              </w:rPr>
            </w:pPr>
            <w:r w:rsidRPr="00A05B8A">
              <w:rPr>
                <w:b w:val="0"/>
              </w:rPr>
              <w:t>Recruitment Method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D7D24" w:rsidRPr="00A05B8A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A05B8A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05B8A">
              <w:t>S/N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D7D24" w:rsidRPr="00B31949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31949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949">
              <w:t>Study Area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D7D24" w:rsidRPr="00B31949" w:rsidRDefault="007D7D24" w:rsidP="002E48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949">
              <w:t>Lagos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7D7D24" w:rsidRPr="00B31949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949">
              <w:t>Osun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</w:tcPr>
          <w:p w:rsidR="007D7D24" w:rsidRPr="00B31949" w:rsidRDefault="007D7D24" w:rsidP="002E4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949">
              <w:t>Total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vMerge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111" w:type="dxa"/>
            <w:vMerge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A56EA">
              <w:t>Bariga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A56EA">
              <w:t>Ajah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A56EA">
              <w:t>Osogbo</w:t>
            </w:r>
            <w:proofErr w:type="spellEnd"/>
          </w:p>
        </w:tc>
        <w:tc>
          <w:tcPr>
            <w:tcW w:w="1559" w:type="dxa"/>
            <w:vMerge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A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Total Recruitment Time (days)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5 days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4 days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4 days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13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  <w:p w:rsidR="007D7D24" w:rsidRPr="00BA56EA" w:rsidRDefault="007D7D24" w:rsidP="002E48C9">
            <w:pPr>
              <w:spacing w:line="360" w:lineRule="auto"/>
            </w:pPr>
            <w:r w:rsidRPr="00BA56EA">
              <w:t>1. Respondent Driven Sampling (RDS)</w:t>
            </w: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b.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Total n</w:t>
            </w:r>
            <w:r>
              <w:t>umber</w:t>
            </w:r>
            <w:r w:rsidRPr="00BA56EA">
              <w:t xml:space="preserve"> of seeds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10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10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14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34</w:t>
            </w: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c.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Total n</w:t>
            </w:r>
            <w:r>
              <w:t>umber</w:t>
            </w:r>
            <w:r w:rsidRPr="00BA56EA">
              <w:t xml:space="preserve"> of coupons given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191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132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142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465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 xml:space="preserve">d. 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Total n</w:t>
            </w:r>
            <w:r>
              <w:t>umber</w:t>
            </w:r>
            <w:r w:rsidRPr="00BA56EA" w:rsidDel="000F48C1">
              <w:t xml:space="preserve"> </w:t>
            </w:r>
            <w:r w:rsidRPr="00BA56EA">
              <w:t xml:space="preserve"> returned coupons, eligible and recruited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 xml:space="preserve"> 48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 xml:space="preserve"> 39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33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120</w:t>
            </w: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 xml:space="preserve">e. 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Duplicate participants dropped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3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3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0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6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f.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N</w:t>
            </w:r>
            <w:r>
              <w:t>umber</w:t>
            </w:r>
            <w:r w:rsidRPr="00BA56EA">
              <w:t xml:space="preserve"> of recruits by seed (range)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1-5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1-5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1-3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-</w:t>
            </w: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g.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N</w:t>
            </w:r>
            <w:r>
              <w:t>umber</w:t>
            </w:r>
            <w:r w:rsidRPr="00BA56EA">
              <w:t xml:space="preserve"> of recruitment waves (range)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1-6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1-6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1-3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-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  <w:p w:rsidR="007D7D24" w:rsidRPr="00BA56EA" w:rsidRDefault="007D7D24" w:rsidP="002E48C9">
            <w:pPr>
              <w:spacing w:line="360" w:lineRule="auto"/>
            </w:pPr>
            <w:r w:rsidRPr="00BA56EA">
              <w:t>2. Time-Location Sampling</w:t>
            </w: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 xml:space="preserve">h. 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Total Recruitment Time (days)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7 days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6 days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6 days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19</w:t>
            </w: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A56EA">
              <w:t>i</w:t>
            </w:r>
            <w:proofErr w:type="spellEnd"/>
            <w:r w:rsidRPr="00BA56EA">
              <w:t>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Total n</w:t>
            </w:r>
            <w:r>
              <w:t>umber</w:t>
            </w:r>
            <w:r w:rsidRPr="00BA56EA">
              <w:t xml:space="preserve"> of coupons given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600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500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700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1800</w:t>
            </w:r>
          </w:p>
        </w:tc>
      </w:tr>
      <w:tr w:rsidR="007D7D24" w:rsidRPr="00BA56EA" w:rsidTr="00084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lef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</w:p>
        </w:tc>
        <w:tc>
          <w:tcPr>
            <w:tcW w:w="85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j.</w:t>
            </w:r>
          </w:p>
        </w:tc>
        <w:tc>
          <w:tcPr>
            <w:tcW w:w="4111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Eligible and recruited respondents</w:t>
            </w:r>
          </w:p>
        </w:tc>
        <w:tc>
          <w:tcPr>
            <w:tcW w:w="1559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458</w:t>
            </w:r>
          </w:p>
        </w:tc>
        <w:tc>
          <w:tcPr>
            <w:tcW w:w="1417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338</w:t>
            </w:r>
          </w:p>
        </w:tc>
        <w:tc>
          <w:tcPr>
            <w:tcW w:w="1985" w:type="dxa"/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589</w:t>
            </w:r>
          </w:p>
        </w:tc>
        <w:tc>
          <w:tcPr>
            <w:tcW w:w="1559" w:type="dxa"/>
            <w:tcBorders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6EA">
              <w:t>1,385</w:t>
            </w:r>
          </w:p>
        </w:tc>
      </w:tr>
      <w:tr w:rsidR="007D7D24" w:rsidRPr="00BA56EA" w:rsidTr="0008459F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</w:pPr>
            <w:r w:rsidRPr="00BA56EA">
              <w:t>Total Respondents Recruited</w:t>
            </w:r>
          </w:p>
        </w:tc>
        <w:tc>
          <w:tcPr>
            <w:tcW w:w="49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 xml:space="preserve"> (sum d and j)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506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377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622</w:t>
            </w: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D7D24" w:rsidRPr="00BA56EA" w:rsidRDefault="007D7D24" w:rsidP="002E4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6EA">
              <w:t>1,505</w:t>
            </w:r>
          </w:p>
        </w:tc>
      </w:tr>
    </w:tbl>
    <w:p w:rsidR="007D7D24" w:rsidRDefault="007D7D24"/>
    <w:sectPr w:rsidR="007D7D24" w:rsidSect="007D7D2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D24"/>
    <w:rsid w:val="0008459F"/>
    <w:rsid w:val="002A02C4"/>
    <w:rsid w:val="007D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8AA93"/>
  <w15:chartTrackingRefBased/>
  <w15:docId w15:val="{B18EF64E-E6B3-470E-80BF-0EF9418F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3">
    <w:name w:val="Grid Table 2 Accent 3"/>
    <w:basedOn w:val="TableNormal"/>
    <w:uiPriority w:val="47"/>
    <w:rsid w:val="007D7D2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Atinuke Olaleye</dc:creator>
  <cp:keywords/>
  <dc:description/>
  <cp:lastModifiedBy>Atinuke Olaleye</cp:lastModifiedBy>
  <cp:revision>2</cp:revision>
  <dcterms:created xsi:type="dcterms:W3CDTF">2020-02-07T11:33:00Z</dcterms:created>
  <dcterms:modified xsi:type="dcterms:W3CDTF">2020-02-07T11:58:00Z</dcterms:modified>
</cp:coreProperties>
</file>